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7F" w:rsidRPr="00DC6145" w:rsidRDefault="00624E7F" w:rsidP="006976E7">
      <w:pPr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XSpec="center" w:tblpY="-48"/>
        <w:tblW w:w="10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78"/>
        <w:gridCol w:w="873"/>
        <w:gridCol w:w="1150"/>
        <w:gridCol w:w="1306"/>
        <w:gridCol w:w="2955"/>
        <w:gridCol w:w="229"/>
        <w:gridCol w:w="2226"/>
      </w:tblGrid>
      <w:tr w:rsidR="00045DEB" w:rsidRPr="00DC6145" w:rsidTr="00781088">
        <w:trPr>
          <w:trHeight w:val="277"/>
        </w:trPr>
        <w:tc>
          <w:tcPr>
            <w:tcW w:w="2078" w:type="dxa"/>
            <w:tcBorders>
              <w:top w:val="single" w:sz="12" w:space="0" w:color="auto"/>
            </w:tcBorders>
            <w:vAlign w:val="center"/>
          </w:tcPr>
          <w:p w:rsidR="00CE4C52" w:rsidRPr="00DC6145" w:rsidRDefault="00045DEB" w:rsidP="006C6FD6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045DEB">
              <w:rPr>
                <w:rFonts w:ascii="Arial" w:hAnsi="Arial" w:cs="Arial"/>
                <w:b/>
                <w:noProof/>
                <w:sz w:val="36"/>
                <w:szCs w:val="32"/>
                <w:lang w:eastAsia="en-GB"/>
              </w:rPr>
              <w:drawing>
                <wp:inline distT="0" distB="0" distL="0" distR="0">
                  <wp:extent cx="974558" cy="1169534"/>
                  <wp:effectExtent l="0" t="0" r="0" b="0"/>
                  <wp:docPr id="1" name="Picture 1" descr="C:\Users\John\Documents\NCI\Logos\nci logo definitive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\Documents\NCI\Logos\nci logo definitive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187" cy="120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gridSpan w:val="5"/>
            <w:vAlign w:val="center"/>
          </w:tcPr>
          <w:p w:rsidR="00CE4C52" w:rsidRDefault="00CE4C52" w:rsidP="00CE4C5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4"/>
                <w:szCs w:val="44"/>
                <w:u w:val="single"/>
              </w:rPr>
              <w:t>SWANAGE</w:t>
            </w:r>
          </w:p>
          <w:p w:rsidR="00CE4C52" w:rsidRDefault="00CE4C52" w:rsidP="00CE4C52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4"/>
                <w:szCs w:val="44"/>
                <w:u w:val="single"/>
              </w:rPr>
              <w:t>NATIONAL COASTWATCH</w:t>
            </w:r>
          </w:p>
          <w:p w:rsidR="00CE4C52" w:rsidRPr="00DC6145" w:rsidRDefault="00CE4C52" w:rsidP="00CE4C52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4"/>
                <w:szCs w:val="44"/>
                <w:u w:val="single"/>
              </w:rPr>
              <w:t>INSTITUTION</w:t>
            </w:r>
          </w:p>
        </w:tc>
        <w:tc>
          <w:tcPr>
            <w:tcW w:w="2226" w:type="dxa"/>
            <w:vAlign w:val="center"/>
          </w:tcPr>
          <w:p w:rsidR="00CE4C52" w:rsidRPr="00DC6145" w:rsidRDefault="00045DEB" w:rsidP="006C6FD6">
            <w:pPr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 w:rsidRPr="00045DEB">
              <w:rPr>
                <w:rFonts w:ascii="Arial" w:hAnsi="Arial" w:cs="Arial"/>
                <w:b/>
                <w:noProof/>
                <w:sz w:val="36"/>
                <w:szCs w:val="32"/>
                <w:lang w:eastAsia="en-GB"/>
              </w:rPr>
              <w:drawing>
                <wp:inline distT="0" distB="0" distL="0" distR="0">
                  <wp:extent cx="992551" cy="1191126"/>
                  <wp:effectExtent l="0" t="0" r="0" b="9525"/>
                  <wp:docPr id="5" name="Picture 5" descr="C:\Users\John\Documents\NCI\Logos\nci logo definitive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NCI\Logos\nci logo definitive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95" cy="121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C52" w:rsidRPr="00DC6145" w:rsidTr="00781088">
        <w:trPr>
          <w:trHeight w:val="277"/>
        </w:trPr>
        <w:tc>
          <w:tcPr>
            <w:tcW w:w="10817" w:type="dxa"/>
            <w:gridSpan w:val="7"/>
            <w:vAlign w:val="center"/>
          </w:tcPr>
          <w:p w:rsidR="00CE4C52" w:rsidRPr="004D47BA" w:rsidRDefault="003A2D28" w:rsidP="00064D97">
            <w:pPr>
              <w:jc w:val="center"/>
              <w:rPr>
                <w:rFonts w:ascii="Arial" w:hAnsi="Arial" w:cs="Arial"/>
                <w:b/>
                <w:sz w:val="56"/>
                <w:szCs w:val="44"/>
              </w:rPr>
            </w:pPr>
            <w:r>
              <w:rPr>
                <w:rFonts w:ascii="Arial" w:hAnsi="Arial" w:cs="Arial"/>
                <w:b/>
                <w:sz w:val="56"/>
                <w:szCs w:val="44"/>
              </w:rPr>
              <w:t xml:space="preserve">Wednesday </w:t>
            </w:r>
            <w:r w:rsidR="00064D97">
              <w:rPr>
                <w:rFonts w:ascii="Arial" w:hAnsi="Arial" w:cs="Arial"/>
                <w:b/>
                <w:sz w:val="56"/>
                <w:szCs w:val="44"/>
              </w:rPr>
              <w:t>1</w:t>
            </w:r>
            <w:r w:rsidR="00064D97" w:rsidRPr="00064D97">
              <w:rPr>
                <w:rFonts w:ascii="Arial" w:hAnsi="Arial" w:cs="Arial"/>
                <w:b/>
                <w:sz w:val="56"/>
                <w:szCs w:val="44"/>
                <w:vertAlign w:val="superscript"/>
              </w:rPr>
              <w:t>st</w:t>
            </w:r>
            <w:r w:rsidR="00064D97">
              <w:rPr>
                <w:rFonts w:ascii="Arial" w:hAnsi="Arial" w:cs="Arial"/>
                <w:b/>
                <w:sz w:val="56"/>
                <w:szCs w:val="44"/>
              </w:rPr>
              <w:t>January</w:t>
            </w:r>
            <w:r w:rsidR="00F37CD5" w:rsidRPr="008141D5">
              <w:rPr>
                <w:rFonts w:ascii="Arial" w:hAnsi="Arial" w:cs="Arial"/>
                <w:b/>
                <w:sz w:val="56"/>
                <w:szCs w:val="44"/>
              </w:rPr>
              <w:t xml:space="preserve"> </w:t>
            </w:r>
            <w:r w:rsidR="00064D97">
              <w:rPr>
                <w:rFonts w:ascii="Arial" w:hAnsi="Arial" w:cs="Arial"/>
                <w:b/>
                <w:sz w:val="56"/>
                <w:szCs w:val="44"/>
              </w:rPr>
              <w:t>2025</w:t>
            </w:r>
          </w:p>
        </w:tc>
      </w:tr>
      <w:tr w:rsidR="00AF214A" w:rsidRPr="00523A6A" w:rsidTr="00781088">
        <w:trPr>
          <w:trHeight w:val="277"/>
        </w:trPr>
        <w:tc>
          <w:tcPr>
            <w:tcW w:w="2951" w:type="dxa"/>
            <w:gridSpan w:val="2"/>
            <w:vAlign w:val="center"/>
          </w:tcPr>
          <w:p w:rsidR="00AF214A" w:rsidRPr="00CE4C52" w:rsidRDefault="00AF214A" w:rsidP="00BF42F8">
            <w:pPr>
              <w:rPr>
                <w:rFonts w:ascii="Arial" w:hAnsi="Arial" w:cs="Arial"/>
                <w:b/>
                <w:sz w:val="40"/>
                <w:szCs w:val="32"/>
              </w:rPr>
            </w:pPr>
            <w:r w:rsidRPr="00CE4C52">
              <w:rPr>
                <w:rFonts w:ascii="Arial" w:hAnsi="Arial" w:cs="Arial"/>
                <w:b/>
                <w:sz w:val="40"/>
                <w:szCs w:val="32"/>
              </w:rPr>
              <w:t>HIGH WATER</w:t>
            </w:r>
          </w:p>
        </w:tc>
        <w:tc>
          <w:tcPr>
            <w:tcW w:w="2456" w:type="dxa"/>
            <w:gridSpan w:val="2"/>
          </w:tcPr>
          <w:p w:rsidR="0008520A" w:rsidRPr="000A5284" w:rsidRDefault="0008520A" w:rsidP="0008520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</w:p>
        </w:tc>
        <w:tc>
          <w:tcPr>
            <w:tcW w:w="2955" w:type="dxa"/>
          </w:tcPr>
          <w:p w:rsidR="00AF214A" w:rsidRPr="000A5284" w:rsidRDefault="00D7442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32"/>
              </w:rPr>
              <w:t>09:30</w:t>
            </w:r>
          </w:p>
        </w:tc>
        <w:tc>
          <w:tcPr>
            <w:tcW w:w="2455" w:type="dxa"/>
            <w:gridSpan w:val="2"/>
          </w:tcPr>
          <w:p w:rsidR="00AF214A" w:rsidRPr="000A5284" w:rsidRDefault="00D7442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32"/>
              </w:rPr>
              <w:t>21:51</w:t>
            </w:r>
          </w:p>
        </w:tc>
      </w:tr>
      <w:tr w:rsidR="00AF214A" w:rsidRPr="00523A6A" w:rsidTr="00781088">
        <w:trPr>
          <w:trHeight w:val="256"/>
        </w:trPr>
        <w:tc>
          <w:tcPr>
            <w:tcW w:w="2951" w:type="dxa"/>
            <w:gridSpan w:val="2"/>
            <w:vAlign w:val="center"/>
          </w:tcPr>
          <w:p w:rsidR="00AF214A" w:rsidRPr="00CE4C52" w:rsidRDefault="00AF214A" w:rsidP="00BF42F8">
            <w:pPr>
              <w:rPr>
                <w:rFonts w:ascii="Arial" w:hAnsi="Arial" w:cs="Arial"/>
                <w:b/>
                <w:sz w:val="40"/>
                <w:szCs w:val="32"/>
              </w:rPr>
            </w:pPr>
            <w:r w:rsidRPr="00CE4C52">
              <w:rPr>
                <w:rFonts w:ascii="Arial" w:hAnsi="Arial" w:cs="Arial"/>
                <w:b/>
                <w:sz w:val="40"/>
                <w:szCs w:val="32"/>
              </w:rPr>
              <w:t>EBB</w:t>
            </w:r>
          </w:p>
        </w:tc>
        <w:tc>
          <w:tcPr>
            <w:tcW w:w="2456" w:type="dxa"/>
            <w:gridSpan w:val="2"/>
          </w:tcPr>
          <w:p w:rsidR="00AF214A" w:rsidRPr="000A5284" w:rsidRDefault="00AF214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</w:p>
        </w:tc>
        <w:tc>
          <w:tcPr>
            <w:tcW w:w="2955" w:type="dxa"/>
          </w:tcPr>
          <w:p w:rsidR="00AF214A" w:rsidRPr="000A5284" w:rsidRDefault="00D7442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32"/>
              </w:rPr>
              <w:t>11:15</w:t>
            </w:r>
          </w:p>
        </w:tc>
        <w:tc>
          <w:tcPr>
            <w:tcW w:w="2455" w:type="dxa"/>
            <w:gridSpan w:val="2"/>
          </w:tcPr>
          <w:p w:rsidR="00AF214A" w:rsidRPr="000A5284" w:rsidRDefault="00D7442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32"/>
              </w:rPr>
              <w:t>23:36</w:t>
            </w:r>
          </w:p>
        </w:tc>
      </w:tr>
      <w:tr w:rsidR="00AF214A" w:rsidRPr="00523A6A" w:rsidTr="00781088">
        <w:trPr>
          <w:trHeight w:val="277"/>
        </w:trPr>
        <w:tc>
          <w:tcPr>
            <w:tcW w:w="2951" w:type="dxa"/>
            <w:gridSpan w:val="2"/>
            <w:vAlign w:val="center"/>
          </w:tcPr>
          <w:p w:rsidR="00AF214A" w:rsidRPr="00CE4C52" w:rsidRDefault="00AF214A" w:rsidP="00BF42F8">
            <w:pPr>
              <w:rPr>
                <w:rFonts w:ascii="Arial" w:hAnsi="Arial" w:cs="Arial"/>
                <w:b/>
                <w:sz w:val="40"/>
                <w:szCs w:val="32"/>
              </w:rPr>
            </w:pPr>
            <w:r w:rsidRPr="00CE4C52">
              <w:rPr>
                <w:rFonts w:ascii="Arial" w:hAnsi="Arial" w:cs="Arial"/>
                <w:b/>
                <w:sz w:val="40"/>
                <w:szCs w:val="32"/>
              </w:rPr>
              <w:t>LOW WATER</w:t>
            </w:r>
          </w:p>
        </w:tc>
        <w:tc>
          <w:tcPr>
            <w:tcW w:w="2456" w:type="dxa"/>
            <w:gridSpan w:val="2"/>
          </w:tcPr>
          <w:p w:rsidR="00AF214A" w:rsidRPr="000A5284" w:rsidRDefault="00D7442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32"/>
              </w:rPr>
              <w:t>04:12</w:t>
            </w:r>
          </w:p>
        </w:tc>
        <w:tc>
          <w:tcPr>
            <w:tcW w:w="2955" w:type="dxa"/>
          </w:tcPr>
          <w:p w:rsidR="00AF214A" w:rsidRPr="000A5284" w:rsidRDefault="00D7442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32"/>
              </w:rPr>
              <w:t>16:34</w:t>
            </w:r>
          </w:p>
        </w:tc>
        <w:tc>
          <w:tcPr>
            <w:tcW w:w="2455" w:type="dxa"/>
            <w:gridSpan w:val="2"/>
          </w:tcPr>
          <w:p w:rsidR="00AF214A" w:rsidRPr="000A5284" w:rsidRDefault="00AF214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</w:p>
        </w:tc>
      </w:tr>
      <w:tr w:rsidR="00AF214A" w:rsidRPr="00523A6A" w:rsidTr="00FD046D">
        <w:trPr>
          <w:trHeight w:val="277"/>
        </w:trPr>
        <w:tc>
          <w:tcPr>
            <w:tcW w:w="2951" w:type="dxa"/>
            <w:gridSpan w:val="2"/>
            <w:tcBorders>
              <w:bottom w:val="single" w:sz="8" w:space="0" w:color="auto"/>
            </w:tcBorders>
            <w:vAlign w:val="center"/>
          </w:tcPr>
          <w:p w:rsidR="00AF214A" w:rsidRPr="00CE4C52" w:rsidRDefault="00AF214A" w:rsidP="00BF42F8">
            <w:pPr>
              <w:rPr>
                <w:rFonts w:ascii="Arial" w:hAnsi="Arial" w:cs="Arial"/>
                <w:b/>
                <w:sz w:val="40"/>
                <w:szCs w:val="32"/>
              </w:rPr>
            </w:pPr>
            <w:r w:rsidRPr="00CE4C52">
              <w:rPr>
                <w:rFonts w:ascii="Arial" w:hAnsi="Arial" w:cs="Arial"/>
                <w:b/>
                <w:sz w:val="40"/>
                <w:szCs w:val="32"/>
              </w:rPr>
              <w:t>FLOOD</w:t>
            </w:r>
          </w:p>
        </w:tc>
        <w:tc>
          <w:tcPr>
            <w:tcW w:w="2456" w:type="dxa"/>
            <w:gridSpan w:val="2"/>
            <w:tcBorders>
              <w:bottom w:val="single" w:sz="8" w:space="0" w:color="auto"/>
            </w:tcBorders>
          </w:tcPr>
          <w:p w:rsidR="00AF214A" w:rsidRPr="000A5284" w:rsidRDefault="00402008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32"/>
              </w:rPr>
              <w:t>05:28</w:t>
            </w:r>
          </w:p>
        </w:tc>
        <w:tc>
          <w:tcPr>
            <w:tcW w:w="2955" w:type="dxa"/>
            <w:tcBorders>
              <w:bottom w:val="single" w:sz="8" w:space="0" w:color="auto"/>
            </w:tcBorders>
          </w:tcPr>
          <w:p w:rsidR="00AF214A" w:rsidRPr="000A5284" w:rsidRDefault="00D7442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32"/>
              </w:rPr>
              <w:t>17:45</w:t>
            </w:r>
          </w:p>
        </w:tc>
        <w:tc>
          <w:tcPr>
            <w:tcW w:w="2455" w:type="dxa"/>
            <w:gridSpan w:val="2"/>
            <w:tcBorders>
              <w:bottom w:val="single" w:sz="8" w:space="0" w:color="auto"/>
            </w:tcBorders>
          </w:tcPr>
          <w:p w:rsidR="00AF214A" w:rsidRPr="000A5284" w:rsidRDefault="00AF214A" w:rsidP="00AF214A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</w:p>
        </w:tc>
      </w:tr>
      <w:tr w:rsidR="00AF214A" w:rsidRPr="00523A6A" w:rsidTr="00FD046D">
        <w:trPr>
          <w:trHeight w:val="256"/>
        </w:trPr>
        <w:tc>
          <w:tcPr>
            <w:tcW w:w="54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14A" w:rsidRPr="00704299" w:rsidRDefault="00AF214A" w:rsidP="004A0EA1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 w:rsidRPr="00704299">
              <w:rPr>
                <w:rFonts w:ascii="Arial" w:hAnsi="Arial" w:cs="Arial"/>
                <w:b/>
                <w:sz w:val="40"/>
                <w:szCs w:val="32"/>
              </w:rPr>
              <w:t>SUNRISE</w:t>
            </w:r>
            <w:r w:rsidR="00781088">
              <w:rPr>
                <w:rFonts w:ascii="Arial" w:hAnsi="Arial" w:cs="Arial"/>
                <w:b/>
                <w:sz w:val="40"/>
                <w:szCs w:val="32"/>
              </w:rPr>
              <w:t xml:space="preserve"> </w:t>
            </w:r>
            <w:r w:rsidR="00EA297D">
              <w:rPr>
                <w:rFonts w:ascii="Arial" w:hAnsi="Arial" w:cs="Arial"/>
                <w:b/>
                <w:sz w:val="40"/>
                <w:szCs w:val="32"/>
              </w:rPr>
              <w:t>–</w:t>
            </w:r>
            <w:r w:rsidR="002B093D">
              <w:rPr>
                <w:rFonts w:ascii="Arial" w:hAnsi="Arial" w:cs="Arial"/>
                <w:b/>
                <w:sz w:val="40"/>
                <w:szCs w:val="32"/>
              </w:rPr>
              <w:t xml:space="preserve"> </w:t>
            </w:r>
            <w:r w:rsidR="00D7442A">
              <w:rPr>
                <w:rFonts w:ascii="Arial" w:hAnsi="Arial" w:cs="Arial"/>
                <w:b/>
                <w:sz w:val="40"/>
                <w:szCs w:val="32"/>
              </w:rPr>
              <w:t>08:09</w:t>
            </w:r>
          </w:p>
        </w:tc>
        <w:tc>
          <w:tcPr>
            <w:tcW w:w="5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14A" w:rsidRPr="00704299" w:rsidRDefault="00AF214A" w:rsidP="004A0EA1">
            <w:pPr>
              <w:jc w:val="center"/>
              <w:rPr>
                <w:rFonts w:ascii="Arial" w:hAnsi="Arial" w:cs="Arial"/>
                <w:b/>
                <w:sz w:val="40"/>
                <w:szCs w:val="32"/>
              </w:rPr>
            </w:pPr>
            <w:r w:rsidRPr="00704299">
              <w:rPr>
                <w:rFonts w:ascii="Arial" w:hAnsi="Arial" w:cs="Arial"/>
                <w:b/>
                <w:sz w:val="40"/>
                <w:szCs w:val="32"/>
              </w:rPr>
              <w:t>SUNSET</w:t>
            </w:r>
            <w:r w:rsidR="00781088">
              <w:rPr>
                <w:rFonts w:ascii="Arial" w:hAnsi="Arial" w:cs="Arial"/>
                <w:b/>
                <w:sz w:val="40"/>
                <w:szCs w:val="32"/>
              </w:rPr>
              <w:t xml:space="preserve"> </w:t>
            </w:r>
            <w:r w:rsidR="00E976DB">
              <w:rPr>
                <w:rFonts w:ascii="Arial" w:hAnsi="Arial" w:cs="Arial"/>
                <w:b/>
                <w:sz w:val="40"/>
                <w:szCs w:val="32"/>
              </w:rPr>
              <w:t>–</w:t>
            </w:r>
            <w:r w:rsidR="002B093D">
              <w:rPr>
                <w:rFonts w:ascii="Arial" w:hAnsi="Arial" w:cs="Arial"/>
                <w:b/>
                <w:sz w:val="40"/>
                <w:szCs w:val="32"/>
              </w:rPr>
              <w:t xml:space="preserve"> </w:t>
            </w:r>
            <w:r w:rsidR="00380962">
              <w:rPr>
                <w:rFonts w:ascii="Arial" w:hAnsi="Arial" w:cs="Arial"/>
                <w:b/>
                <w:sz w:val="40"/>
                <w:szCs w:val="32"/>
              </w:rPr>
              <w:t>16</w:t>
            </w:r>
            <w:r w:rsidR="00D7442A">
              <w:rPr>
                <w:rFonts w:ascii="Arial" w:hAnsi="Arial" w:cs="Arial"/>
                <w:b/>
                <w:sz w:val="40"/>
                <w:szCs w:val="32"/>
              </w:rPr>
              <w:t>:13</w:t>
            </w:r>
          </w:p>
        </w:tc>
      </w:tr>
      <w:tr w:rsidR="00DA730A" w:rsidRPr="00EF6968" w:rsidTr="008614C8">
        <w:trPr>
          <w:trHeight w:val="313"/>
        </w:trPr>
        <w:tc>
          <w:tcPr>
            <w:tcW w:w="5407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730A" w:rsidRPr="006976E7" w:rsidRDefault="00DA730A" w:rsidP="00FD046D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6976E7">
              <w:rPr>
                <w:rFonts w:ascii="Arial" w:hAnsi="Arial" w:cs="Arial"/>
                <w:b/>
                <w:sz w:val="28"/>
              </w:rPr>
              <w:t>Dep</w:t>
            </w:r>
            <w:r>
              <w:rPr>
                <w:rFonts w:ascii="Arial" w:hAnsi="Arial" w:cs="Arial"/>
                <w:b/>
                <w:sz w:val="28"/>
              </w:rPr>
              <w:t>ths of Low Water</w:t>
            </w:r>
          </w:p>
        </w:tc>
        <w:tc>
          <w:tcPr>
            <w:tcW w:w="541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730A" w:rsidRPr="00FD0EFE" w:rsidRDefault="00DA730A" w:rsidP="00FD0EFE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FD0EFE" w:rsidRPr="00EF6968" w:rsidTr="009F45CA">
        <w:trPr>
          <w:trHeight w:val="313"/>
        </w:trPr>
        <w:tc>
          <w:tcPr>
            <w:tcW w:w="4101" w:type="dxa"/>
            <w:gridSpan w:val="3"/>
            <w:shd w:val="clear" w:color="auto" w:fill="auto"/>
            <w:vAlign w:val="center"/>
          </w:tcPr>
          <w:p w:rsidR="00FD0EFE" w:rsidRPr="006976E7" w:rsidRDefault="00FD0EFE" w:rsidP="00FD046D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At Pier Head</w:t>
            </w:r>
            <w:r w:rsidR="00FD046D">
              <w:rPr>
                <w:rFonts w:ascii="Arial" w:hAnsi="Arial" w:cs="Arial"/>
                <w:b/>
                <w:sz w:val="28"/>
              </w:rPr>
              <w:t>: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FD0EFE" w:rsidRPr="00FD0EFE" w:rsidRDefault="00D7442A" w:rsidP="00FD0EFE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2.95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D0EFE" w:rsidRDefault="00FD0EFE" w:rsidP="00FD046D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Next Spring Tide: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:rsidR="00FD0EFE" w:rsidRDefault="005C62D3" w:rsidP="00E83BF1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1</w:t>
            </w:r>
            <w:r w:rsidRPr="005C62D3">
              <w:rPr>
                <w:rFonts w:ascii="Arial" w:hAnsi="Arial" w:cs="Arial"/>
                <w:b/>
                <w:sz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8"/>
              </w:rPr>
              <w:t xml:space="preserve"> Jan</w:t>
            </w:r>
            <w:r w:rsidR="00F14DCF">
              <w:rPr>
                <w:rFonts w:ascii="Arial" w:hAnsi="Arial" w:cs="Arial"/>
                <w:b/>
                <w:sz w:val="28"/>
              </w:rPr>
              <w:t xml:space="preserve"> 2025</w:t>
            </w:r>
          </w:p>
        </w:tc>
      </w:tr>
      <w:tr w:rsidR="00FD0EFE" w:rsidRPr="00EF6968" w:rsidTr="009F45CA">
        <w:trPr>
          <w:trHeight w:val="313"/>
        </w:trPr>
        <w:tc>
          <w:tcPr>
            <w:tcW w:w="4101" w:type="dxa"/>
            <w:gridSpan w:val="3"/>
            <w:shd w:val="clear" w:color="auto" w:fill="auto"/>
            <w:vAlign w:val="center"/>
          </w:tcPr>
          <w:p w:rsidR="00FD0EFE" w:rsidRPr="006976E7" w:rsidRDefault="00FD0EFE" w:rsidP="00FD046D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Over chart datum: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FD0EFE" w:rsidRPr="008D5C8A" w:rsidRDefault="00D7442A" w:rsidP="00FD0EF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0.45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FD0EFE" w:rsidRDefault="00FD0EFE" w:rsidP="00FD046D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Next Neap Tide: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:rsidR="00FD0EFE" w:rsidRDefault="005C62D3" w:rsidP="00D31F5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8</w:t>
            </w:r>
            <w:r w:rsidRPr="005C62D3">
              <w:rPr>
                <w:rFonts w:ascii="Arial" w:hAnsi="Arial" w:cs="Arial"/>
                <w:b/>
                <w:sz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</w:rPr>
              <w:t xml:space="preserve"> Jan</w:t>
            </w:r>
            <w:r w:rsidR="00F14DCF">
              <w:rPr>
                <w:rFonts w:ascii="Arial" w:hAnsi="Arial" w:cs="Arial"/>
                <w:b/>
                <w:sz w:val="28"/>
              </w:rPr>
              <w:t xml:space="preserve"> 2025</w:t>
            </w:r>
          </w:p>
        </w:tc>
      </w:tr>
    </w:tbl>
    <w:p w:rsidR="00AA66FE" w:rsidRDefault="00AA66FE" w:rsidP="00A03095">
      <w:pPr>
        <w:spacing w:after="120"/>
        <w:rPr>
          <w:rFonts w:ascii="Arial" w:hAnsi="Arial" w:cs="Arial"/>
          <w:b/>
          <w:sz w:val="8"/>
        </w:rPr>
      </w:pPr>
    </w:p>
    <w:p w:rsidR="000C6B4F" w:rsidRPr="00D02003" w:rsidRDefault="00D02003" w:rsidP="00F37CD5">
      <w:pPr>
        <w:rPr>
          <w:rFonts w:ascii="Arial" w:hAnsi="Arial" w:cs="Arial"/>
          <w:b/>
          <w:sz w:val="32"/>
          <w:szCs w:val="32"/>
        </w:rPr>
      </w:pPr>
      <w:r w:rsidRPr="00D02003">
        <w:rPr>
          <w:rFonts w:ascii="Arial" w:hAnsi="Arial" w:cs="Arial"/>
          <w:b/>
          <w:sz w:val="32"/>
          <w:szCs w:val="32"/>
        </w:rPr>
        <w:t>General Weather Synopsis</w:t>
      </w:r>
      <w:r w:rsidR="00A10959">
        <w:rPr>
          <w:rFonts w:ascii="Arial" w:hAnsi="Arial" w:cs="Arial"/>
          <w:b/>
          <w:sz w:val="32"/>
          <w:szCs w:val="32"/>
        </w:rPr>
        <w:t xml:space="preserve">  </w:t>
      </w:r>
      <w:r w:rsidR="00C04A0A">
        <w:rPr>
          <w:rFonts w:ascii="Arial" w:hAnsi="Arial" w:cs="Arial"/>
          <w:b/>
          <w:sz w:val="32"/>
          <w:szCs w:val="32"/>
        </w:rPr>
        <w:t xml:space="preserve">- 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0C6B4F" w:rsidTr="008F0F97">
        <w:trPr>
          <w:trHeight w:val="879"/>
        </w:trPr>
        <w:tc>
          <w:tcPr>
            <w:tcW w:w="10775" w:type="dxa"/>
          </w:tcPr>
          <w:p w:rsidR="000C6B4F" w:rsidRPr="004316ED" w:rsidRDefault="00C1269B" w:rsidP="002C5F7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1269B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 xml:space="preserve">During New Year's Day an arctic </w:t>
            </w:r>
            <w:proofErr w:type="spellStart"/>
            <w:r w:rsidRPr="00C1269B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airmass</w:t>
            </w:r>
            <w:proofErr w:type="spellEnd"/>
            <w:r w:rsidRPr="00C1269B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 xml:space="preserve"> over Scotland will move southwards. Strong winds and gales will cover all waters, with severe gales affecting the English Channel at first.</w:t>
            </w:r>
          </w:p>
        </w:tc>
      </w:tr>
    </w:tbl>
    <w:p w:rsidR="002C5F7C" w:rsidRPr="002C5F7C" w:rsidRDefault="002C5F7C" w:rsidP="006C6FD6">
      <w:pPr>
        <w:rPr>
          <w:rFonts w:ascii="Arial" w:hAnsi="Arial" w:cs="Arial"/>
          <w:b/>
          <w:sz w:val="16"/>
          <w:szCs w:val="16"/>
        </w:rPr>
      </w:pPr>
    </w:p>
    <w:p w:rsidR="00D02003" w:rsidRPr="002840CE" w:rsidRDefault="006C6FD6" w:rsidP="006C6FD6">
      <w:pPr>
        <w:rPr>
          <w:rFonts w:ascii="Arial" w:hAnsi="Arial" w:cs="Arial"/>
          <w:b/>
          <w:sz w:val="32"/>
          <w:szCs w:val="30"/>
        </w:rPr>
      </w:pPr>
      <w:r w:rsidRPr="002840CE">
        <w:rPr>
          <w:rFonts w:ascii="Arial" w:hAnsi="Arial" w:cs="Arial"/>
          <w:b/>
          <w:sz w:val="32"/>
          <w:szCs w:val="30"/>
        </w:rPr>
        <w:t>Inshore Waters Fore</w:t>
      </w:r>
      <w:r w:rsidR="00BF42F8" w:rsidRPr="002840CE">
        <w:rPr>
          <w:rFonts w:ascii="Arial" w:hAnsi="Arial" w:cs="Arial"/>
          <w:b/>
          <w:sz w:val="32"/>
          <w:szCs w:val="30"/>
        </w:rPr>
        <w:t>cast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C6B4F" w:rsidTr="000C6B4F">
        <w:tc>
          <w:tcPr>
            <w:tcW w:w="10762" w:type="dxa"/>
          </w:tcPr>
          <w:p w:rsidR="00C1269B" w:rsidRPr="00C1269B" w:rsidRDefault="00C1269B" w:rsidP="00C1269B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1269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Issued at: 06:00 (UTC) on Wed 1 Jan 2025</w:t>
            </w:r>
          </w:p>
          <w:p w:rsidR="00E3578C" w:rsidRPr="00C1269B" w:rsidRDefault="00C1269B" w:rsidP="00C1269B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1269B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For coastal areas up to 12 miles offshore for the period 06:00 (UTC) on Wed 1 Jan 2025 to 06:00 (UTC) on Thu 2 Jan 2025</w:t>
            </w:r>
          </w:p>
        </w:tc>
      </w:tr>
    </w:tbl>
    <w:p w:rsidR="00A03095" w:rsidRPr="00A03095" w:rsidRDefault="00A03095" w:rsidP="00A03095">
      <w:pPr>
        <w:spacing w:after="0"/>
        <w:rPr>
          <w:rFonts w:ascii="Arial" w:hAnsi="Arial" w:cs="Arial"/>
          <w:b/>
          <w:sz w:val="16"/>
          <w:szCs w:val="30"/>
        </w:rPr>
      </w:pPr>
    </w:p>
    <w:p w:rsidR="00D02003" w:rsidRPr="009414EF" w:rsidRDefault="00BF42F8" w:rsidP="00BF42F8">
      <w:pPr>
        <w:rPr>
          <w:rFonts w:ascii="Arial" w:hAnsi="Arial" w:cs="Arial"/>
          <w:b/>
          <w:color w:val="FF0000"/>
          <w:sz w:val="56"/>
          <w:szCs w:val="32"/>
        </w:rPr>
      </w:pPr>
      <w:proofErr w:type="spellStart"/>
      <w:r w:rsidRPr="002840CE">
        <w:rPr>
          <w:rFonts w:ascii="Arial" w:hAnsi="Arial" w:cs="Arial"/>
          <w:b/>
          <w:sz w:val="32"/>
          <w:szCs w:val="32"/>
        </w:rPr>
        <w:t>Selsey</w:t>
      </w:r>
      <w:proofErr w:type="spellEnd"/>
      <w:r w:rsidRPr="002840CE">
        <w:rPr>
          <w:rFonts w:ascii="Arial" w:hAnsi="Arial" w:cs="Arial"/>
          <w:b/>
          <w:sz w:val="32"/>
          <w:szCs w:val="32"/>
        </w:rPr>
        <w:t xml:space="preserve"> Bill to Lyme </w:t>
      </w:r>
      <w:proofErr w:type="gramStart"/>
      <w:r w:rsidRPr="002840CE">
        <w:rPr>
          <w:rFonts w:ascii="Arial" w:hAnsi="Arial" w:cs="Arial"/>
          <w:b/>
          <w:sz w:val="32"/>
          <w:szCs w:val="32"/>
        </w:rPr>
        <w:t>Regis  -</w:t>
      </w:r>
      <w:proofErr w:type="gramEnd"/>
      <w:r w:rsidRPr="002840CE">
        <w:rPr>
          <w:rFonts w:ascii="Arial" w:hAnsi="Arial" w:cs="Arial"/>
          <w:b/>
          <w:sz w:val="32"/>
          <w:szCs w:val="32"/>
        </w:rPr>
        <w:t xml:space="preserve">  </w:t>
      </w:r>
      <w:r w:rsidR="009414EF">
        <w:rPr>
          <w:rFonts w:ascii="Arial" w:hAnsi="Arial" w:cs="Arial"/>
          <w:b/>
          <w:color w:val="FF0000"/>
          <w:sz w:val="32"/>
          <w:szCs w:val="32"/>
        </w:rPr>
        <w:t>Strong Winds are forecast</w:t>
      </w:r>
    </w:p>
    <w:p w:rsidR="00C1269B" w:rsidRPr="00C1269B" w:rsidRDefault="00C1269B" w:rsidP="00C1269B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C1269B"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>Wind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 xml:space="preserve">: </w:t>
      </w:r>
      <w:proofErr w:type="spellStart"/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Southwesterly</w:t>
      </w:r>
      <w:proofErr w:type="spellEnd"/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7 to severe gale 9, occasionally storm 10 at first in east, veering westerly or </w:t>
      </w:r>
      <w:proofErr w:type="spellStart"/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northwesterly</w:t>
      </w:r>
      <w:proofErr w:type="spellEnd"/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4 to 6, then veering northerly 4 or 5 later.</w:t>
      </w:r>
    </w:p>
    <w:p w:rsidR="00C1269B" w:rsidRPr="00C1269B" w:rsidRDefault="00C1269B" w:rsidP="00C1269B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C1269B"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>Sea state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 xml:space="preserve">: </w:t>
      </w:r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Rough or very rough, becoming moderate, occasionally slight later.</w:t>
      </w:r>
    </w:p>
    <w:p w:rsidR="00C1269B" w:rsidRPr="00C1269B" w:rsidRDefault="00C1269B" w:rsidP="00C1269B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C1269B"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>Weather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 xml:space="preserve">: </w:t>
      </w:r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Rain at times, fair later.</w:t>
      </w:r>
    </w:p>
    <w:p w:rsidR="00C1269B" w:rsidRPr="00C1269B" w:rsidRDefault="00C1269B" w:rsidP="00C1269B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C1269B"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>Visibility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 xml:space="preserve">: </w:t>
      </w:r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Moderate or poor, occasionally good.</w:t>
      </w:r>
    </w:p>
    <w:p w:rsidR="00A85130" w:rsidRPr="00A85130" w:rsidRDefault="00D2435C" w:rsidP="00A85130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D2435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</w:t>
      </w:r>
    </w:p>
    <w:p w:rsidR="008A0D98" w:rsidRPr="008A0D98" w:rsidRDefault="008A0D98" w:rsidP="008A0D98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6C6FD6" w:rsidRPr="00BF42F8" w:rsidRDefault="006C6FD6" w:rsidP="006C6FD6">
      <w:pPr>
        <w:rPr>
          <w:rFonts w:ascii="Arial" w:hAnsi="Arial" w:cs="Arial"/>
          <w:sz w:val="12"/>
        </w:rPr>
      </w:pPr>
      <w:r w:rsidRPr="00BF42F8">
        <w:rPr>
          <w:rFonts w:ascii="Arial" w:hAnsi="Arial" w:cs="Arial"/>
          <w:b/>
          <w:sz w:val="28"/>
        </w:rPr>
        <w:t>Outlook for the following 24 hours:</w:t>
      </w:r>
    </w:p>
    <w:p w:rsidR="00C1269B" w:rsidRPr="00C1269B" w:rsidRDefault="00C1269B" w:rsidP="00C1269B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C1269B"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>Wind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 xml:space="preserve">: </w:t>
      </w:r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Northerly 4 or 5, occasionally 3 later.</w:t>
      </w:r>
    </w:p>
    <w:p w:rsidR="00C1269B" w:rsidRPr="00C1269B" w:rsidRDefault="00C1269B" w:rsidP="00C1269B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C1269B"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>Sea state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 xml:space="preserve">: </w:t>
      </w:r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Slight or moderate.</w:t>
      </w:r>
    </w:p>
    <w:p w:rsidR="00C1269B" w:rsidRPr="00C1269B" w:rsidRDefault="00C1269B" w:rsidP="00C1269B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C1269B"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>Weather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 xml:space="preserve">: </w:t>
      </w:r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Fair.</w:t>
      </w:r>
    </w:p>
    <w:p w:rsidR="00C1269B" w:rsidRPr="00C1269B" w:rsidRDefault="00C1269B" w:rsidP="00C1269B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  <w:r w:rsidRPr="00C1269B"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>Visibility</w:t>
      </w:r>
      <w:r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  <w:t xml:space="preserve">: </w:t>
      </w:r>
      <w:bookmarkStart w:id="0" w:name="_GoBack"/>
      <w:bookmarkEnd w:id="0"/>
      <w:r w:rsidRPr="00C1269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Good.</w:t>
      </w:r>
    </w:p>
    <w:p w:rsidR="004410C4" w:rsidRPr="00526CCE" w:rsidRDefault="004410C4" w:rsidP="00D2435C">
      <w:pPr>
        <w:spacing w:after="0" w:line="360" w:lineRule="atLeast"/>
        <w:rPr>
          <w:rFonts w:ascii="Arial" w:eastAsia="Times New Roman" w:hAnsi="Arial" w:cs="Arial"/>
          <w:b/>
          <w:bCs/>
          <w:caps/>
          <w:color w:val="333333"/>
          <w:spacing w:val="15"/>
          <w:sz w:val="21"/>
          <w:szCs w:val="21"/>
          <w:lang w:eastAsia="en-GB"/>
        </w:rPr>
      </w:pPr>
    </w:p>
    <w:sectPr w:rsidR="004410C4" w:rsidRPr="00526CCE" w:rsidSect="004410C4">
      <w:footerReference w:type="default" r:id="rId9"/>
      <w:pgSz w:w="11906" w:h="16838"/>
      <w:pgMar w:top="284" w:right="56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D28" w:rsidRDefault="00743D28" w:rsidP="00901733">
      <w:pPr>
        <w:spacing w:after="0" w:line="240" w:lineRule="auto"/>
      </w:pPr>
      <w:r>
        <w:separator/>
      </w:r>
    </w:p>
  </w:endnote>
  <w:endnote w:type="continuationSeparator" w:id="0">
    <w:p w:rsidR="00743D28" w:rsidRDefault="00743D28" w:rsidP="0090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00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8A" w:rsidRDefault="00C951D1" w:rsidP="00D92A8A">
    <w:pPr>
      <w:pStyle w:val="Footer"/>
      <w:jc w:val="right"/>
    </w:pPr>
    <w:r>
      <w:t xml:space="preserve">Tide Board pro-forma </w:t>
    </w:r>
    <w:proofErr w:type="spellStart"/>
    <w:r>
      <w:t>Ver</w:t>
    </w:r>
    <w:proofErr w:type="spellEnd"/>
    <w:r>
      <w:t xml:space="preserve"> 1</w:t>
    </w:r>
    <w:r w:rsidR="00D92A8A">
      <w:t>.</w:t>
    </w:r>
    <w:r w:rsidR="00467AC8">
      <w:t>6</w:t>
    </w:r>
    <w:r w:rsidR="00B30E8B">
      <w:t>.</w:t>
    </w:r>
    <w:r w:rsidR="00D92A8A">
      <w:t>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D28" w:rsidRDefault="00743D28" w:rsidP="00901733">
      <w:pPr>
        <w:spacing w:after="0" w:line="240" w:lineRule="auto"/>
      </w:pPr>
      <w:r>
        <w:separator/>
      </w:r>
    </w:p>
  </w:footnote>
  <w:footnote w:type="continuationSeparator" w:id="0">
    <w:p w:rsidR="00743D28" w:rsidRDefault="00743D28" w:rsidP="00901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2F"/>
    <w:rsid w:val="00010EBD"/>
    <w:rsid w:val="00026D97"/>
    <w:rsid w:val="000329DA"/>
    <w:rsid w:val="00045719"/>
    <w:rsid w:val="00045DEB"/>
    <w:rsid w:val="00050797"/>
    <w:rsid w:val="00052B51"/>
    <w:rsid w:val="0006172F"/>
    <w:rsid w:val="00064D97"/>
    <w:rsid w:val="0006587D"/>
    <w:rsid w:val="00066178"/>
    <w:rsid w:val="000707A3"/>
    <w:rsid w:val="00077B78"/>
    <w:rsid w:val="00077BDA"/>
    <w:rsid w:val="000831E8"/>
    <w:rsid w:val="0008520A"/>
    <w:rsid w:val="00097399"/>
    <w:rsid w:val="000A0EC0"/>
    <w:rsid w:val="000A26EB"/>
    <w:rsid w:val="000A37DE"/>
    <w:rsid w:val="000A5284"/>
    <w:rsid w:val="000A6369"/>
    <w:rsid w:val="000C6B4F"/>
    <w:rsid w:val="000C70DC"/>
    <w:rsid w:val="000C719E"/>
    <w:rsid w:val="000D3461"/>
    <w:rsid w:val="000D4083"/>
    <w:rsid w:val="000F1355"/>
    <w:rsid w:val="000F4F62"/>
    <w:rsid w:val="000F7273"/>
    <w:rsid w:val="000F7F0F"/>
    <w:rsid w:val="00100568"/>
    <w:rsid w:val="001038EE"/>
    <w:rsid w:val="00125859"/>
    <w:rsid w:val="00125E56"/>
    <w:rsid w:val="0012655D"/>
    <w:rsid w:val="00132165"/>
    <w:rsid w:val="0013280A"/>
    <w:rsid w:val="00132C66"/>
    <w:rsid w:val="00135690"/>
    <w:rsid w:val="00140ACF"/>
    <w:rsid w:val="00141483"/>
    <w:rsid w:val="00143552"/>
    <w:rsid w:val="00144211"/>
    <w:rsid w:val="0014596A"/>
    <w:rsid w:val="00153C8D"/>
    <w:rsid w:val="001563AD"/>
    <w:rsid w:val="00165A9C"/>
    <w:rsid w:val="00166E8D"/>
    <w:rsid w:val="00167301"/>
    <w:rsid w:val="00171B37"/>
    <w:rsid w:val="0017219C"/>
    <w:rsid w:val="001732CA"/>
    <w:rsid w:val="0017754B"/>
    <w:rsid w:val="001903C1"/>
    <w:rsid w:val="00190C49"/>
    <w:rsid w:val="00196343"/>
    <w:rsid w:val="001970AD"/>
    <w:rsid w:val="001A1C51"/>
    <w:rsid w:val="001C22C5"/>
    <w:rsid w:val="001C703E"/>
    <w:rsid w:val="001D372F"/>
    <w:rsid w:val="001D5C04"/>
    <w:rsid w:val="002027DD"/>
    <w:rsid w:val="00203981"/>
    <w:rsid w:val="0020495F"/>
    <w:rsid w:val="002129E0"/>
    <w:rsid w:val="00223A4C"/>
    <w:rsid w:val="00254ADA"/>
    <w:rsid w:val="00255D4D"/>
    <w:rsid w:val="00261098"/>
    <w:rsid w:val="002636ED"/>
    <w:rsid w:val="0026422E"/>
    <w:rsid w:val="00270C66"/>
    <w:rsid w:val="00272223"/>
    <w:rsid w:val="00280713"/>
    <w:rsid w:val="002834E3"/>
    <w:rsid w:val="002840CE"/>
    <w:rsid w:val="00290582"/>
    <w:rsid w:val="002A0EF9"/>
    <w:rsid w:val="002A485F"/>
    <w:rsid w:val="002B093D"/>
    <w:rsid w:val="002B4257"/>
    <w:rsid w:val="002C239A"/>
    <w:rsid w:val="002C2D8C"/>
    <w:rsid w:val="002C4574"/>
    <w:rsid w:val="002C5F7C"/>
    <w:rsid w:val="002D2283"/>
    <w:rsid w:val="002D3888"/>
    <w:rsid w:val="002E7771"/>
    <w:rsid w:val="00304885"/>
    <w:rsid w:val="0030798A"/>
    <w:rsid w:val="00310FAF"/>
    <w:rsid w:val="003456E0"/>
    <w:rsid w:val="0036040E"/>
    <w:rsid w:val="003609A1"/>
    <w:rsid w:val="00363E78"/>
    <w:rsid w:val="0036592A"/>
    <w:rsid w:val="00366588"/>
    <w:rsid w:val="00367B13"/>
    <w:rsid w:val="00372F7C"/>
    <w:rsid w:val="00380962"/>
    <w:rsid w:val="00385231"/>
    <w:rsid w:val="0038630E"/>
    <w:rsid w:val="0038664A"/>
    <w:rsid w:val="00392F83"/>
    <w:rsid w:val="0039699D"/>
    <w:rsid w:val="003A2D28"/>
    <w:rsid w:val="003A4520"/>
    <w:rsid w:val="003B35BF"/>
    <w:rsid w:val="003B4F3A"/>
    <w:rsid w:val="003B4F9E"/>
    <w:rsid w:val="003C117E"/>
    <w:rsid w:val="003C12C5"/>
    <w:rsid w:val="003C2E8C"/>
    <w:rsid w:val="00402008"/>
    <w:rsid w:val="00413974"/>
    <w:rsid w:val="0041597C"/>
    <w:rsid w:val="00420048"/>
    <w:rsid w:val="0042422F"/>
    <w:rsid w:val="00424CB8"/>
    <w:rsid w:val="004312DA"/>
    <w:rsid w:val="004316ED"/>
    <w:rsid w:val="00433DEA"/>
    <w:rsid w:val="004410C4"/>
    <w:rsid w:val="00451AE0"/>
    <w:rsid w:val="00456364"/>
    <w:rsid w:val="00463608"/>
    <w:rsid w:val="00466F18"/>
    <w:rsid w:val="00467AC8"/>
    <w:rsid w:val="00472142"/>
    <w:rsid w:val="00472B1F"/>
    <w:rsid w:val="00474E75"/>
    <w:rsid w:val="004839B4"/>
    <w:rsid w:val="004853EA"/>
    <w:rsid w:val="00485B4B"/>
    <w:rsid w:val="00493D7B"/>
    <w:rsid w:val="004A0EA1"/>
    <w:rsid w:val="004A14A1"/>
    <w:rsid w:val="004A2E9F"/>
    <w:rsid w:val="004A7561"/>
    <w:rsid w:val="004B4840"/>
    <w:rsid w:val="004D47BA"/>
    <w:rsid w:val="004D53E8"/>
    <w:rsid w:val="004D76A3"/>
    <w:rsid w:val="004E51F7"/>
    <w:rsid w:val="004F02E4"/>
    <w:rsid w:val="004F0314"/>
    <w:rsid w:val="00507A99"/>
    <w:rsid w:val="00507E5D"/>
    <w:rsid w:val="0051142B"/>
    <w:rsid w:val="00514E3A"/>
    <w:rsid w:val="005206DA"/>
    <w:rsid w:val="00523A6A"/>
    <w:rsid w:val="00525522"/>
    <w:rsid w:val="00526CCE"/>
    <w:rsid w:val="005319A7"/>
    <w:rsid w:val="00545CAD"/>
    <w:rsid w:val="00546B42"/>
    <w:rsid w:val="0055565B"/>
    <w:rsid w:val="00561FB3"/>
    <w:rsid w:val="005649E9"/>
    <w:rsid w:val="00567C0B"/>
    <w:rsid w:val="00581918"/>
    <w:rsid w:val="005864C1"/>
    <w:rsid w:val="005867D6"/>
    <w:rsid w:val="005A1B31"/>
    <w:rsid w:val="005A33A7"/>
    <w:rsid w:val="005A3919"/>
    <w:rsid w:val="005B0125"/>
    <w:rsid w:val="005B2AFE"/>
    <w:rsid w:val="005B3945"/>
    <w:rsid w:val="005B41AE"/>
    <w:rsid w:val="005B455E"/>
    <w:rsid w:val="005C62D3"/>
    <w:rsid w:val="005E3421"/>
    <w:rsid w:val="005E47E3"/>
    <w:rsid w:val="00600D76"/>
    <w:rsid w:val="006118B5"/>
    <w:rsid w:val="00612744"/>
    <w:rsid w:val="006166B6"/>
    <w:rsid w:val="00624E7F"/>
    <w:rsid w:val="00625FE5"/>
    <w:rsid w:val="006300A8"/>
    <w:rsid w:val="0063090D"/>
    <w:rsid w:val="0063481D"/>
    <w:rsid w:val="00641991"/>
    <w:rsid w:val="0064398F"/>
    <w:rsid w:val="00652033"/>
    <w:rsid w:val="00661F8B"/>
    <w:rsid w:val="00662828"/>
    <w:rsid w:val="00671C9F"/>
    <w:rsid w:val="00686B7D"/>
    <w:rsid w:val="0069350D"/>
    <w:rsid w:val="006976E7"/>
    <w:rsid w:val="006A0396"/>
    <w:rsid w:val="006A36DE"/>
    <w:rsid w:val="006A563E"/>
    <w:rsid w:val="006A598A"/>
    <w:rsid w:val="006C10BA"/>
    <w:rsid w:val="006C6FD6"/>
    <w:rsid w:val="006D50CE"/>
    <w:rsid w:val="006E21ED"/>
    <w:rsid w:val="006E4EE3"/>
    <w:rsid w:val="006F0BA2"/>
    <w:rsid w:val="006F785B"/>
    <w:rsid w:val="006F7DC3"/>
    <w:rsid w:val="00704299"/>
    <w:rsid w:val="007169E5"/>
    <w:rsid w:val="00721402"/>
    <w:rsid w:val="0072375B"/>
    <w:rsid w:val="00725784"/>
    <w:rsid w:val="00725F94"/>
    <w:rsid w:val="00742E83"/>
    <w:rsid w:val="00743D28"/>
    <w:rsid w:val="007478D1"/>
    <w:rsid w:val="00751805"/>
    <w:rsid w:val="00753251"/>
    <w:rsid w:val="0075400F"/>
    <w:rsid w:val="00755A7E"/>
    <w:rsid w:val="00761F7B"/>
    <w:rsid w:val="007648F8"/>
    <w:rsid w:val="007663D2"/>
    <w:rsid w:val="00772899"/>
    <w:rsid w:val="00776D02"/>
    <w:rsid w:val="00781088"/>
    <w:rsid w:val="007851FF"/>
    <w:rsid w:val="0078641C"/>
    <w:rsid w:val="00793100"/>
    <w:rsid w:val="007A6E25"/>
    <w:rsid w:val="007B3A9D"/>
    <w:rsid w:val="007B544B"/>
    <w:rsid w:val="007C20B1"/>
    <w:rsid w:val="007C2B69"/>
    <w:rsid w:val="007D0D2A"/>
    <w:rsid w:val="007D4212"/>
    <w:rsid w:val="007D4D3B"/>
    <w:rsid w:val="007D5675"/>
    <w:rsid w:val="007D6AA2"/>
    <w:rsid w:val="007E4513"/>
    <w:rsid w:val="007E74BE"/>
    <w:rsid w:val="007F18A7"/>
    <w:rsid w:val="007F2A55"/>
    <w:rsid w:val="007F4A57"/>
    <w:rsid w:val="00800743"/>
    <w:rsid w:val="00806DBB"/>
    <w:rsid w:val="00810A59"/>
    <w:rsid w:val="00813217"/>
    <w:rsid w:val="008141D5"/>
    <w:rsid w:val="00820FA7"/>
    <w:rsid w:val="00830512"/>
    <w:rsid w:val="00831BAF"/>
    <w:rsid w:val="00842EAE"/>
    <w:rsid w:val="00864BB9"/>
    <w:rsid w:val="00866C33"/>
    <w:rsid w:val="00871257"/>
    <w:rsid w:val="008742D2"/>
    <w:rsid w:val="00883708"/>
    <w:rsid w:val="008A0D98"/>
    <w:rsid w:val="008A16B9"/>
    <w:rsid w:val="008A25BA"/>
    <w:rsid w:val="008B28E2"/>
    <w:rsid w:val="008C52D4"/>
    <w:rsid w:val="008D4B63"/>
    <w:rsid w:val="008E1361"/>
    <w:rsid w:val="008E1B50"/>
    <w:rsid w:val="008E3BEB"/>
    <w:rsid w:val="008F0F97"/>
    <w:rsid w:val="008F6426"/>
    <w:rsid w:val="008F645C"/>
    <w:rsid w:val="00901733"/>
    <w:rsid w:val="00902BD6"/>
    <w:rsid w:val="00906149"/>
    <w:rsid w:val="00922788"/>
    <w:rsid w:val="0092386B"/>
    <w:rsid w:val="009242B6"/>
    <w:rsid w:val="009400E6"/>
    <w:rsid w:val="009414EF"/>
    <w:rsid w:val="009415A4"/>
    <w:rsid w:val="00945CB3"/>
    <w:rsid w:val="0095062C"/>
    <w:rsid w:val="00954E24"/>
    <w:rsid w:val="00954FF1"/>
    <w:rsid w:val="009615A0"/>
    <w:rsid w:val="00963A03"/>
    <w:rsid w:val="00971243"/>
    <w:rsid w:val="00972FEF"/>
    <w:rsid w:val="00977CB0"/>
    <w:rsid w:val="009906F2"/>
    <w:rsid w:val="00994AA8"/>
    <w:rsid w:val="00996E8E"/>
    <w:rsid w:val="009A5CFE"/>
    <w:rsid w:val="009B7528"/>
    <w:rsid w:val="009C64B2"/>
    <w:rsid w:val="009E3E34"/>
    <w:rsid w:val="009F45CA"/>
    <w:rsid w:val="00A03095"/>
    <w:rsid w:val="00A06C4B"/>
    <w:rsid w:val="00A10959"/>
    <w:rsid w:val="00A11DAA"/>
    <w:rsid w:val="00A12FF5"/>
    <w:rsid w:val="00A23D4A"/>
    <w:rsid w:val="00A30170"/>
    <w:rsid w:val="00A343B0"/>
    <w:rsid w:val="00A34982"/>
    <w:rsid w:val="00A36F18"/>
    <w:rsid w:val="00A379A3"/>
    <w:rsid w:val="00A41F6E"/>
    <w:rsid w:val="00A467C4"/>
    <w:rsid w:val="00A540B5"/>
    <w:rsid w:val="00A54BC7"/>
    <w:rsid w:val="00A638EB"/>
    <w:rsid w:val="00A74350"/>
    <w:rsid w:val="00A7582D"/>
    <w:rsid w:val="00A81923"/>
    <w:rsid w:val="00A85130"/>
    <w:rsid w:val="00A86B4D"/>
    <w:rsid w:val="00A95D78"/>
    <w:rsid w:val="00A96581"/>
    <w:rsid w:val="00AA14ED"/>
    <w:rsid w:val="00AA5BC3"/>
    <w:rsid w:val="00AA66FE"/>
    <w:rsid w:val="00AB6AD3"/>
    <w:rsid w:val="00AC5223"/>
    <w:rsid w:val="00AE06AE"/>
    <w:rsid w:val="00AF214A"/>
    <w:rsid w:val="00AF3EDB"/>
    <w:rsid w:val="00B01C45"/>
    <w:rsid w:val="00B02F0B"/>
    <w:rsid w:val="00B11F79"/>
    <w:rsid w:val="00B23C81"/>
    <w:rsid w:val="00B2555D"/>
    <w:rsid w:val="00B258F9"/>
    <w:rsid w:val="00B30E8B"/>
    <w:rsid w:val="00B326CA"/>
    <w:rsid w:val="00B41CB5"/>
    <w:rsid w:val="00B458BB"/>
    <w:rsid w:val="00B45D87"/>
    <w:rsid w:val="00B467D1"/>
    <w:rsid w:val="00B61BB0"/>
    <w:rsid w:val="00B77BF1"/>
    <w:rsid w:val="00B82167"/>
    <w:rsid w:val="00B962B4"/>
    <w:rsid w:val="00B97596"/>
    <w:rsid w:val="00BB6574"/>
    <w:rsid w:val="00BC1EB1"/>
    <w:rsid w:val="00BD2978"/>
    <w:rsid w:val="00BE7E8A"/>
    <w:rsid w:val="00BF42F8"/>
    <w:rsid w:val="00C014EE"/>
    <w:rsid w:val="00C02223"/>
    <w:rsid w:val="00C04A0A"/>
    <w:rsid w:val="00C118AF"/>
    <w:rsid w:val="00C1269B"/>
    <w:rsid w:val="00C15974"/>
    <w:rsid w:val="00C204B5"/>
    <w:rsid w:val="00C413BD"/>
    <w:rsid w:val="00C43038"/>
    <w:rsid w:val="00C458F6"/>
    <w:rsid w:val="00C55B3E"/>
    <w:rsid w:val="00C6056A"/>
    <w:rsid w:val="00C615F2"/>
    <w:rsid w:val="00C802D6"/>
    <w:rsid w:val="00C80CB1"/>
    <w:rsid w:val="00C932A9"/>
    <w:rsid w:val="00C951D1"/>
    <w:rsid w:val="00CA23C4"/>
    <w:rsid w:val="00CB3D0B"/>
    <w:rsid w:val="00CB5739"/>
    <w:rsid w:val="00CB5D78"/>
    <w:rsid w:val="00CB64EE"/>
    <w:rsid w:val="00CB77A1"/>
    <w:rsid w:val="00CC33E6"/>
    <w:rsid w:val="00CC3CCE"/>
    <w:rsid w:val="00CD248D"/>
    <w:rsid w:val="00CE1C7A"/>
    <w:rsid w:val="00CE4C52"/>
    <w:rsid w:val="00CF042A"/>
    <w:rsid w:val="00CF46D0"/>
    <w:rsid w:val="00CF6016"/>
    <w:rsid w:val="00D01C2D"/>
    <w:rsid w:val="00D02003"/>
    <w:rsid w:val="00D02DCF"/>
    <w:rsid w:val="00D05A4B"/>
    <w:rsid w:val="00D07C8F"/>
    <w:rsid w:val="00D12BFC"/>
    <w:rsid w:val="00D20F9F"/>
    <w:rsid w:val="00D21936"/>
    <w:rsid w:val="00D22284"/>
    <w:rsid w:val="00D23C4F"/>
    <w:rsid w:val="00D2435C"/>
    <w:rsid w:val="00D248F0"/>
    <w:rsid w:val="00D260B5"/>
    <w:rsid w:val="00D31F50"/>
    <w:rsid w:val="00D3783C"/>
    <w:rsid w:val="00D4106F"/>
    <w:rsid w:val="00D4229D"/>
    <w:rsid w:val="00D429E4"/>
    <w:rsid w:val="00D5027B"/>
    <w:rsid w:val="00D5117F"/>
    <w:rsid w:val="00D51332"/>
    <w:rsid w:val="00D57758"/>
    <w:rsid w:val="00D57AD1"/>
    <w:rsid w:val="00D602B0"/>
    <w:rsid w:val="00D7442A"/>
    <w:rsid w:val="00D82E81"/>
    <w:rsid w:val="00D8423C"/>
    <w:rsid w:val="00D87507"/>
    <w:rsid w:val="00D92A8A"/>
    <w:rsid w:val="00D94705"/>
    <w:rsid w:val="00DA11CD"/>
    <w:rsid w:val="00DA730A"/>
    <w:rsid w:val="00DB1E88"/>
    <w:rsid w:val="00DB29B4"/>
    <w:rsid w:val="00DC22A9"/>
    <w:rsid w:val="00DC288B"/>
    <w:rsid w:val="00DC567C"/>
    <w:rsid w:val="00DC6145"/>
    <w:rsid w:val="00DD5451"/>
    <w:rsid w:val="00DE43A8"/>
    <w:rsid w:val="00E04DA3"/>
    <w:rsid w:val="00E27645"/>
    <w:rsid w:val="00E3578C"/>
    <w:rsid w:val="00E36767"/>
    <w:rsid w:val="00E5169F"/>
    <w:rsid w:val="00E54B95"/>
    <w:rsid w:val="00E63DF5"/>
    <w:rsid w:val="00E83BF1"/>
    <w:rsid w:val="00E865F3"/>
    <w:rsid w:val="00E90DB4"/>
    <w:rsid w:val="00E93A82"/>
    <w:rsid w:val="00E976DB"/>
    <w:rsid w:val="00E97ACC"/>
    <w:rsid w:val="00EA2293"/>
    <w:rsid w:val="00EA297D"/>
    <w:rsid w:val="00EA46AC"/>
    <w:rsid w:val="00EA669E"/>
    <w:rsid w:val="00EA784D"/>
    <w:rsid w:val="00EB1069"/>
    <w:rsid w:val="00EB3EC5"/>
    <w:rsid w:val="00EB5081"/>
    <w:rsid w:val="00EB65CA"/>
    <w:rsid w:val="00EC1F27"/>
    <w:rsid w:val="00EC457F"/>
    <w:rsid w:val="00EC6999"/>
    <w:rsid w:val="00ED4231"/>
    <w:rsid w:val="00EF427B"/>
    <w:rsid w:val="00EF6968"/>
    <w:rsid w:val="00F07AE2"/>
    <w:rsid w:val="00F145EE"/>
    <w:rsid w:val="00F14DCF"/>
    <w:rsid w:val="00F14F29"/>
    <w:rsid w:val="00F245BA"/>
    <w:rsid w:val="00F255A4"/>
    <w:rsid w:val="00F25C3F"/>
    <w:rsid w:val="00F31077"/>
    <w:rsid w:val="00F37CD5"/>
    <w:rsid w:val="00F46A3F"/>
    <w:rsid w:val="00F47C4C"/>
    <w:rsid w:val="00F5227B"/>
    <w:rsid w:val="00F54216"/>
    <w:rsid w:val="00F641DC"/>
    <w:rsid w:val="00F7500A"/>
    <w:rsid w:val="00F85D09"/>
    <w:rsid w:val="00F963F0"/>
    <w:rsid w:val="00FA06E8"/>
    <w:rsid w:val="00FA1EDE"/>
    <w:rsid w:val="00FA322B"/>
    <w:rsid w:val="00FA440C"/>
    <w:rsid w:val="00FB5DCC"/>
    <w:rsid w:val="00FC15D6"/>
    <w:rsid w:val="00FD046D"/>
    <w:rsid w:val="00FD0EFE"/>
    <w:rsid w:val="00FE2390"/>
    <w:rsid w:val="00FF2731"/>
    <w:rsid w:val="00FF33DA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9AA0"/>
  <w15:chartTrackingRefBased/>
  <w15:docId w15:val="{7BA07FAA-4957-484F-B190-5BAC4A84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6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4E7F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733"/>
  </w:style>
  <w:style w:type="paragraph" w:styleId="Footer">
    <w:name w:val="footer"/>
    <w:basedOn w:val="Normal"/>
    <w:link w:val="FooterChar"/>
    <w:uiPriority w:val="99"/>
    <w:unhideWhenUsed/>
    <w:rsid w:val="0090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733"/>
  </w:style>
  <w:style w:type="paragraph" w:customStyle="1" w:styleId="synopsis-text">
    <w:name w:val="synopsis-text"/>
    <w:basedOn w:val="Normal"/>
    <w:rsid w:val="0064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4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9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665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1134-CA04-431C-AADF-F277B7B6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Holman</cp:lastModifiedBy>
  <cp:revision>232</cp:revision>
  <cp:lastPrinted>2023-04-05T05:14:00Z</cp:lastPrinted>
  <dcterms:created xsi:type="dcterms:W3CDTF">2023-01-21T17:16:00Z</dcterms:created>
  <dcterms:modified xsi:type="dcterms:W3CDTF">2025-01-01T06:13:00Z</dcterms:modified>
</cp:coreProperties>
</file>